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DE88" w14:textId="6EBA688E"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 xml:space="preserve">Many of you have been asking how Dr Sharif has been doing over </w:t>
      </w:r>
      <w:r w:rsidR="005A2C2A">
        <w:rPr>
          <w:rFonts w:eastAsia="Times New Roman" w:cstheme="minorHAnsi"/>
          <w:kern w:val="0"/>
          <w:sz w:val="24"/>
          <w:szCs w:val="24"/>
          <w:lang w:eastAsia="en-GB"/>
          <w14:ligatures w14:val="none"/>
        </w:rPr>
        <w:t xml:space="preserve">the last </w:t>
      </w:r>
      <w:r w:rsidR="00DF553D">
        <w:rPr>
          <w:rFonts w:eastAsia="Times New Roman" w:cstheme="minorHAnsi"/>
          <w:kern w:val="0"/>
          <w:sz w:val="24"/>
          <w:szCs w:val="24"/>
          <w:lang w:eastAsia="en-GB"/>
          <w14:ligatures w14:val="none"/>
        </w:rPr>
        <w:t>few months</w:t>
      </w:r>
      <w:r w:rsidRPr="008838F8">
        <w:rPr>
          <w:rFonts w:eastAsia="Times New Roman" w:cstheme="minorHAnsi"/>
          <w:kern w:val="0"/>
          <w:sz w:val="24"/>
          <w:szCs w:val="24"/>
          <w:lang w:eastAsia="en-GB"/>
          <w14:ligatures w14:val="none"/>
        </w:rPr>
        <w:t>. I recently spoke with her, and she’s kindly given me permission to share her story—not only to keep you updated, but also to raise awareness for the life-saving work of the Anthony Nolan Trust.</w:t>
      </w:r>
    </w:p>
    <w:p w14:paraId="598EE7D6" w14:textId="3E812AC2"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 xml:space="preserve">Back in July last year, Dr Sharif started feeling a little under the weather—just not herself. After some routine blood tests (because, being a doctor, she knew not to ignore a gut feeling), she was given a diagnosis that none of us expected: Acute </w:t>
      </w:r>
      <w:r w:rsidR="00C7104B">
        <w:rPr>
          <w:rFonts w:eastAsia="Times New Roman" w:cstheme="minorHAnsi"/>
          <w:kern w:val="0"/>
          <w:sz w:val="24"/>
          <w:szCs w:val="24"/>
          <w:lang w:eastAsia="en-GB"/>
          <w14:ligatures w14:val="none"/>
        </w:rPr>
        <w:t>Lymphocytic</w:t>
      </w:r>
      <w:r w:rsidRPr="008838F8">
        <w:rPr>
          <w:rFonts w:eastAsia="Times New Roman" w:cstheme="minorHAnsi"/>
          <w:kern w:val="0"/>
          <w:sz w:val="24"/>
          <w:szCs w:val="24"/>
          <w:lang w:eastAsia="en-GB"/>
          <w14:ligatures w14:val="none"/>
        </w:rPr>
        <w:t xml:space="preserve"> Leukaemia (A</w:t>
      </w:r>
      <w:r w:rsidR="00C7104B">
        <w:rPr>
          <w:rFonts w:eastAsia="Times New Roman" w:cstheme="minorHAnsi"/>
          <w:kern w:val="0"/>
          <w:sz w:val="24"/>
          <w:szCs w:val="24"/>
          <w:lang w:eastAsia="en-GB"/>
          <w14:ligatures w14:val="none"/>
        </w:rPr>
        <w:t>L</w:t>
      </w:r>
      <w:r w:rsidRPr="008838F8">
        <w:rPr>
          <w:rFonts w:eastAsia="Times New Roman" w:cstheme="minorHAnsi"/>
          <w:kern w:val="0"/>
          <w:sz w:val="24"/>
          <w:szCs w:val="24"/>
          <w:lang w:eastAsia="en-GB"/>
          <w14:ligatures w14:val="none"/>
        </w:rPr>
        <w:t>L). A</w:t>
      </w:r>
      <w:r w:rsidR="00C7104B">
        <w:rPr>
          <w:rFonts w:eastAsia="Times New Roman" w:cstheme="minorHAnsi"/>
          <w:kern w:val="0"/>
          <w:sz w:val="24"/>
          <w:szCs w:val="24"/>
          <w:lang w:eastAsia="en-GB"/>
          <w14:ligatures w14:val="none"/>
        </w:rPr>
        <w:t>L</w:t>
      </w:r>
      <w:r w:rsidRPr="008838F8">
        <w:rPr>
          <w:rFonts w:eastAsia="Times New Roman" w:cstheme="minorHAnsi"/>
          <w:kern w:val="0"/>
          <w:sz w:val="24"/>
          <w:szCs w:val="24"/>
          <w:lang w:eastAsia="en-GB"/>
          <w14:ligatures w14:val="none"/>
        </w:rPr>
        <w:t xml:space="preserve">L is a rare and aggressive cancer of the bone marrow and blood, usually seen in </w:t>
      </w:r>
      <w:r w:rsidR="00C7104B">
        <w:rPr>
          <w:rFonts w:eastAsia="Times New Roman" w:cstheme="minorHAnsi"/>
          <w:kern w:val="0"/>
          <w:sz w:val="24"/>
          <w:szCs w:val="24"/>
          <w:lang w:eastAsia="en-GB"/>
          <w14:ligatures w14:val="none"/>
        </w:rPr>
        <w:t xml:space="preserve">children and rarely in adults, </w:t>
      </w:r>
      <w:r w:rsidRPr="008838F8">
        <w:rPr>
          <w:rFonts w:eastAsia="Times New Roman" w:cstheme="minorHAnsi"/>
          <w:kern w:val="0"/>
          <w:sz w:val="24"/>
          <w:szCs w:val="24"/>
          <w:lang w:eastAsia="en-GB"/>
          <w14:ligatures w14:val="none"/>
        </w:rPr>
        <w:t xml:space="preserve">which made the news </w:t>
      </w:r>
      <w:proofErr w:type="gramStart"/>
      <w:r w:rsidRPr="008838F8">
        <w:rPr>
          <w:rFonts w:eastAsia="Times New Roman" w:cstheme="minorHAnsi"/>
          <w:kern w:val="0"/>
          <w:sz w:val="24"/>
          <w:szCs w:val="24"/>
          <w:lang w:eastAsia="en-GB"/>
          <w14:ligatures w14:val="none"/>
        </w:rPr>
        <w:t>all the more</w:t>
      </w:r>
      <w:proofErr w:type="gramEnd"/>
      <w:r w:rsidRPr="008838F8">
        <w:rPr>
          <w:rFonts w:eastAsia="Times New Roman" w:cstheme="minorHAnsi"/>
          <w:kern w:val="0"/>
          <w:sz w:val="24"/>
          <w:szCs w:val="24"/>
          <w:lang w:eastAsia="en-GB"/>
          <w14:ligatures w14:val="none"/>
        </w:rPr>
        <w:t xml:space="preserve"> shocking—for her and for all of us.</w:t>
      </w:r>
    </w:p>
    <w:p w14:paraId="5A60F42D" w14:textId="7557E729"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She began treatment immediately at UCLH and has since undergone multiple rounds of chemotherapy. Many of you might remember spotting her in the surgery, calmly working away with a bright blue</w:t>
      </w:r>
      <w:r>
        <w:rPr>
          <w:rFonts w:eastAsia="Times New Roman" w:cstheme="minorHAnsi"/>
          <w:kern w:val="0"/>
          <w:sz w:val="24"/>
          <w:szCs w:val="24"/>
          <w:lang w:eastAsia="en-GB"/>
          <w14:ligatures w14:val="none"/>
        </w:rPr>
        <w:t>,</w:t>
      </w:r>
      <w:r w:rsidRPr="008838F8">
        <w:rPr>
          <w:rFonts w:eastAsia="Times New Roman" w:cstheme="minorHAnsi"/>
          <w:kern w:val="0"/>
          <w:sz w:val="24"/>
          <w:szCs w:val="24"/>
          <w:lang w:eastAsia="en-GB"/>
          <w14:ligatures w14:val="none"/>
        </w:rPr>
        <w:t xml:space="preserve"> </w:t>
      </w:r>
      <w:proofErr w:type="gramStart"/>
      <w:r>
        <w:rPr>
          <w:rFonts w:eastAsia="Times New Roman" w:cstheme="minorHAnsi"/>
          <w:kern w:val="0"/>
          <w:sz w:val="24"/>
          <w:szCs w:val="24"/>
          <w:lang w:eastAsia="en-GB"/>
          <w14:ligatures w14:val="none"/>
        </w:rPr>
        <w:t>24 hour</w:t>
      </w:r>
      <w:proofErr w:type="gramEnd"/>
      <w:r>
        <w:rPr>
          <w:rFonts w:eastAsia="Times New Roman" w:cstheme="minorHAnsi"/>
          <w:kern w:val="0"/>
          <w:sz w:val="24"/>
          <w:szCs w:val="24"/>
          <w:lang w:eastAsia="en-GB"/>
          <w14:ligatures w14:val="none"/>
        </w:rPr>
        <w:t xml:space="preserve"> </w:t>
      </w:r>
      <w:r w:rsidRPr="008838F8">
        <w:rPr>
          <w:rFonts w:eastAsia="Times New Roman" w:cstheme="minorHAnsi"/>
          <w:kern w:val="0"/>
          <w:sz w:val="24"/>
          <w:szCs w:val="24"/>
          <w:lang w:eastAsia="en-GB"/>
          <w14:ligatures w14:val="none"/>
        </w:rPr>
        <w:t>infusion bag in tow. In fact, she made a running joke of the one silver</w:t>
      </w:r>
      <w:r w:rsidR="00C2437F">
        <w:rPr>
          <w:rFonts w:eastAsia="Times New Roman" w:cstheme="minorHAnsi"/>
          <w:kern w:val="0"/>
          <w:sz w:val="24"/>
          <w:szCs w:val="24"/>
          <w:lang w:eastAsia="en-GB"/>
          <w14:ligatures w14:val="none"/>
        </w:rPr>
        <w:t>-</w:t>
      </w:r>
      <w:r w:rsidRPr="008838F8">
        <w:rPr>
          <w:rFonts w:eastAsia="Times New Roman" w:cstheme="minorHAnsi"/>
          <w:kern w:val="0"/>
          <w:sz w:val="24"/>
          <w:szCs w:val="24"/>
          <w:lang w:eastAsia="en-GB"/>
          <w14:ligatures w14:val="none"/>
        </w:rPr>
        <w:t>lining—her chemo bag and tubes meant she always got a seat on the Tube during her twice-weekly trips into London. Every cloud...</w:t>
      </w:r>
    </w:p>
    <w:p w14:paraId="548450B7" w14:textId="77777777"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Despite everything, Dr Sharif continued to support the GP team behind the scenes—handling phone consultations, reviewing blood results, and tackling a to-do list that would make most of us weep. Her dedication and resilience have been nothing short of inspirational.</w:t>
      </w:r>
    </w:p>
    <w:p w14:paraId="73196BAC" w14:textId="053DA6AE"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Unfortunately, after her final round of chemo, she was told the treatment had</w:t>
      </w:r>
      <w:r w:rsidR="00DF553D">
        <w:rPr>
          <w:rFonts w:eastAsia="Times New Roman" w:cstheme="minorHAnsi"/>
          <w:kern w:val="0"/>
          <w:sz w:val="24"/>
          <w:szCs w:val="24"/>
          <w:lang w:eastAsia="en-GB"/>
          <w14:ligatures w14:val="none"/>
        </w:rPr>
        <w:t xml:space="preserve"> </w:t>
      </w:r>
      <w:r w:rsidRPr="008838F8">
        <w:rPr>
          <w:rFonts w:eastAsia="Times New Roman" w:cstheme="minorHAnsi"/>
          <w:kern w:val="0"/>
          <w:sz w:val="24"/>
          <w:szCs w:val="24"/>
          <w:lang w:eastAsia="en-GB"/>
          <w14:ligatures w14:val="none"/>
        </w:rPr>
        <w:t>n</w:t>
      </w:r>
      <w:r w:rsidR="00DF553D">
        <w:rPr>
          <w:rFonts w:eastAsia="Times New Roman" w:cstheme="minorHAnsi"/>
          <w:kern w:val="0"/>
          <w:sz w:val="24"/>
          <w:szCs w:val="24"/>
          <w:lang w:eastAsia="en-GB"/>
          <w14:ligatures w14:val="none"/>
        </w:rPr>
        <w:t>o</w:t>
      </w:r>
      <w:r w:rsidRPr="008838F8">
        <w:rPr>
          <w:rFonts w:eastAsia="Times New Roman" w:cstheme="minorHAnsi"/>
          <w:kern w:val="0"/>
          <w:sz w:val="24"/>
          <w:szCs w:val="24"/>
          <w:lang w:eastAsia="en-GB"/>
          <w14:ligatures w14:val="none"/>
        </w:rPr>
        <w:t>t been successful. The next step: stem cell therapy. It was</w:t>
      </w:r>
      <w:r w:rsidR="00DF553D">
        <w:rPr>
          <w:rFonts w:eastAsia="Times New Roman" w:cstheme="minorHAnsi"/>
          <w:kern w:val="0"/>
          <w:sz w:val="24"/>
          <w:szCs w:val="24"/>
          <w:lang w:eastAsia="en-GB"/>
          <w14:ligatures w14:val="none"/>
        </w:rPr>
        <w:t xml:space="preserve"> </w:t>
      </w:r>
      <w:r w:rsidRPr="008838F8">
        <w:rPr>
          <w:rFonts w:eastAsia="Times New Roman" w:cstheme="minorHAnsi"/>
          <w:kern w:val="0"/>
          <w:sz w:val="24"/>
          <w:szCs w:val="24"/>
          <w:lang w:eastAsia="en-GB"/>
          <w14:ligatures w14:val="none"/>
        </w:rPr>
        <w:t>n</w:t>
      </w:r>
      <w:r w:rsidR="00DF553D">
        <w:rPr>
          <w:rFonts w:eastAsia="Times New Roman" w:cstheme="minorHAnsi"/>
          <w:kern w:val="0"/>
          <w:sz w:val="24"/>
          <w:szCs w:val="24"/>
          <w:lang w:eastAsia="en-GB"/>
          <w14:ligatures w14:val="none"/>
        </w:rPr>
        <w:t>o</w:t>
      </w:r>
      <w:r w:rsidRPr="008838F8">
        <w:rPr>
          <w:rFonts w:eastAsia="Times New Roman" w:cstheme="minorHAnsi"/>
          <w:kern w:val="0"/>
          <w:sz w:val="24"/>
          <w:szCs w:val="24"/>
          <w:lang w:eastAsia="en-GB"/>
          <w14:ligatures w14:val="none"/>
        </w:rPr>
        <w:t>t presented as a choice, but thankfully, a near-perfect donor match was found abroad—an extraordinary gift, thanks to the Anthony Nolan Trust.</w:t>
      </w:r>
    </w:p>
    <w:p w14:paraId="3144949B" w14:textId="77777777"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For those unfamiliar with the process, stem cell treatment involves high-dose chemo (and sometimes radiation) to wipe out remaining cancer cells and clear space in the bone marrow. The donor stem cells are then infused—just like a blood transfusion—and the hope is they’ll take hold and start producing healthy new blood cells. This process, known as "engraftment," takes weeks to months, with the patient closely monitored in hospital for complications like infection or bleeding.</w:t>
      </w:r>
    </w:p>
    <w:p w14:paraId="2F05C02C" w14:textId="4DB1DAC1"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This is the road ahead for Dr Sharif, and we know you</w:t>
      </w:r>
      <w:r w:rsidR="00DF553D">
        <w:rPr>
          <w:rFonts w:eastAsia="Times New Roman" w:cstheme="minorHAnsi"/>
          <w:kern w:val="0"/>
          <w:sz w:val="24"/>
          <w:szCs w:val="24"/>
          <w:lang w:eastAsia="en-GB"/>
          <w14:ligatures w14:val="none"/>
        </w:rPr>
        <w:t xml:space="preserve"> will</w:t>
      </w:r>
      <w:r w:rsidRPr="008838F8">
        <w:rPr>
          <w:rFonts w:eastAsia="Times New Roman" w:cstheme="minorHAnsi"/>
          <w:kern w:val="0"/>
          <w:sz w:val="24"/>
          <w:szCs w:val="24"/>
          <w:lang w:eastAsia="en-GB"/>
          <w14:ligatures w14:val="none"/>
        </w:rPr>
        <w:t xml:space="preserve"> all join us in sending her strength and good wishes. </w:t>
      </w:r>
      <w:r w:rsidR="002F22CA">
        <w:rPr>
          <w:rFonts w:eastAsia="Times New Roman" w:cstheme="minorHAnsi"/>
          <w:kern w:val="0"/>
          <w:sz w:val="24"/>
          <w:szCs w:val="24"/>
          <w:lang w:eastAsia="en-GB"/>
          <w14:ligatures w14:val="none"/>
        </w:rPr>
        <w:t>Her</w:t>
      </w:r>
      <w:r w:rsidRPr="008838F8">
        <w:rPr>
          <w:rFonts w:eastAsia="Times New Roman" w:cstheme="minorHAnsi"/>
          <w:kern w:val="0"/>
          <w:sz w:val="24"/>
          <w:szCs w:val="24"/>
          <w:lang w:eastAsia="en-GB"/>
          <w14:ligatures w14:val="none"/>
        </w:rPr>
        <w:t xml:space="preserve"> heartfelt gratitude </w:t>
      </w:r>
      <w:r w:rsidR="002F22CA">
        <w:rPr>
          <w:rFonts w:eastAsia="Times New Roman" w:cstheme="minorHAnsi"/>
          <w:kern w:val="0"/>
          <w:sz w:val="24"/>
          <w:szCs w:val="24"/>
          <w:lang w:eastAsia="en-GB"/>
          <w14:ligatures w14:val="none"/>
        </w:rPr>
        <w:t xml:space="preserve">goes </w:t>
      </w:r>
      <w:r w:rsidRPr="008838F8">
        <w:rPr>
          <w:rFonts w:eastAsia="Times New Roman" w:cstheme="minorHAnsi"/>
          <w:kern w:val="0"/>
          <w:sz w:val="24"/>
          <w:szCs w:val="24"/>
          <w:lang w:eastAsia="en-GB"/>
          <w14:ligatures w14:val="none"/>
        </w:rPr>
        <w:t>to the many healthcare professionals</w:t>
      </w:r>
      <w:r w:rsidR="002F22CA">
        <w:rPr>
          <w:rFonts w:eastAsia="Times New Roman" w:cstheme="minorHAnsi"/>
          <w:kern w:val="0"/>
          <w:sz w:val="24"/>
          <w:szCs w:val="24"/>
          <w:lang w:eastAsia="en-GB"/>
          <w14:ligatures w14:val="none"/>
        </w:rPr>
        <w:t xml:space="preserve"> involved in her care</w:t>
      </w:r>
      <w:r w:rsidRPr="008838F8">
        <w:rPr>
          <w:rFonts w:eastAsia="Times New Roman" w:cstheme="minorHAnsi"/>
          <w:kern w:val="0"/>
          <w:sz w:val="24"/>
          <w:szCs w:val="24"/>
          <w:lang w:eastAsia="en-GB"/>
          <w14:ligatures w14:val="none"/>
        </w:rPr>
        <w:t xml:space="preserve"> over the past year. She also hopes to raise awareness about the importance of early screening programmes for all types of cancer—something that can make a world of difference in catching disease early.</w:t>
      </w:r>
    </w:p>
    <w:p w14:paraId="0AAA24DD" w14:textId="77777777"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 xml:space="preserve">She is especially grateful to the Anthony Nolan Trust for finding her a donor. If you’re not familiar with their work, please take a moment to learn more: </w:t>
      </w:r>
      <w:hyperlink r:id="rId5" w:tgtFrame="_new" w:history="1">
        <w:r w:rsidRPr="008838F8">
          <w:rPr>
            <w:rFonts w:eastAsia="Times New Roman" w:cstheme="minorHAnsi"/>
            <w:color w:val="0000FF"/>
            <w:kern w:val="0"/>
            <w:sz w:val="24"/>
            <w:szCs w:val="24"/>
            <w:u w:val="single"/>
            <w:lang w:eastAsia="en-GB"/>
            <w14:ligatures w14:val="none"/>
          </w:rPr>
          <w:t>https://www.anthonynolan.org</w:t>
        </w:r>
      </w:hyperlink>
      <w:r w:rsidRPr="008838F8">
        <w:rPr>
          <w:rFonts w:eastAsia="Times New Roman" w:cstheme="minorHAnsi"/>
          <w:kern w:val="0"/>
          <w:sz w:val="24"/>
          <w:szCs w:val="24"/>
          <w:lang w:eastAsia="en-GB"/>
          <w14:ligatures w14:val="none"/>
        </w:rPr>
        <w:t>.</w:t>
      </w:r>
    </w:p>
    <w:p w14:paraId="3C54F3B3" w14:textId="03216AE6"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 xml:space="preserve">Dr Sharif will be taking time off to focus on her recovery, and we will all miss her dearly. From me personally—I just want to say what an incredible person she is. She’s had her </w:t>
      </w:r>
      <w:r w:rsidRPr="008838F8">
        <w:rPr>
          <w:rFonts w:eastAsia="Times New Roman" w:cstheme="minorHAnsi"/>
          <w:kern w:val="0"/>
          <w:sz w:val="24"/>
          <w:szCs w:val="24"/>
          <w:lang w:eastAsia="en-GB"/>
          <w14:ligatures w14:val="none"/>
        </w:rPr>
        <w:lastRenderedPageBreak/>
        <w:t>tough days (who wouldn’t?), but she’s faced everything with humour, grit, and grace. She</w:t>
      </w:r>
      <w:r w:rsidR="00DF553D">
        <w:rPr>
          <w:rFonts w:eastAsia="Times New Roman" w:cstheme="minorHAnsi"/>
          <w:kern w:val="0"/>
          <w:sz w:val="24"/>
          <w:szCs w:val="24"/>
          <w:lang w:eastAsia="en-GB"/>
          <w14:ligatures w14:val="none"/>
        </w:rPr>
        <w:t xml:space="preserve"> has</w:t>
      </w:r>
      <w:r w:rsidRPr="008838F8">
        <w:rPr>
          <w:rFonts w:eastAsia="Times New Roman" w:cstheme="minorHAnsi"/>
          <w:kern w:val="0"/>
          <w:sz w:val="24"/>
          <w:szCs w:val="24"/>
          <w:lang w:eastAsia="en-GB"/>
          <w14:ligatures w14:val="none"/>
        </w:rPr>
        <w:t xml:space="preserve"> remained an exceptional doctor throughout it all, even while carrying a burden most of us can barely imagine.</w:t>
      </w:r>
    </w:p>
    <w:p w14:paraId="2215E376" w14:textId="0AA17085" w:rsidR="008838F8" w:rsidRPr="008838F8" w:rsidRDefault="008838F8" w:rsidP="008838F8">
      <w:pPr>
        <w:spacing w:before="100" w:beforeAutospacing="1" w:after="100" w:afterAutospacing="1" w:line="240" w:lineRule="auto"/>
        <w:rPr>
          <w:rFonts w:eastAsia="Times New Roman" w:cstheme="minorHAnsi"/>
          <w:kern w:val="0"/>
          <w:sz w:val="24"/>
          <w:szCs w:val="24"/>
          <w:lang w:eastAsia="en-GB"/>
          <w14:ligatures w14:val="none"/>
        </w:rPr>
      </w:pPr>
      <w:r w:rsidRPr="008838F8">
        <w:rPr>
          <w:rFonts w:eastAsia="Times New Roman" w:cstheme="minorHAnsi"/>
          <w:kern w:val="0"/>
          <w:sz w:val="24"/>
          <w:szCs w:val="24"/>
          <w:lang w:eastAsia="en-GB"/>
          <w14:ligatures w14:val="none"/>
        </w:rPr>
        <w:t>We</w:t>
      </w:r>
      <w:r w:rsidR="00DF553D">
        <w:rPr>
          <w:rFonts w:eastAsia="Times New Roman" w:cstheme="minorHAnsi"/>
          <w:kern w:val="0"/>
          <w:sz w:val="24"/>
          <w:szCs w:val="24"/>
          <w:lang w:eastAsia="en-GB"/>
          <w14:ligatures w14:val="none"/>
        </w:rPr>
        <w:t xml:space="preserve"> will</w:t>
      </w:r>
      <w:r w:rsidRPr="008838F8">
        <w:rPr>
          <w:rFonts w:eastAsia="Times New Roman" w:cstheme="minorHAnsi"/>
          <w:kern w:val="0"/>
          <w:sz w:val="24"/>
          <w:szCs w:val="24"/>
          <w:lang w:eastAsia="en-GB"/>
          <w14:ligatures w14:val="none"/>
        </w:rPr>
        <w:t xml:space="preserve"> be cheering her on every step of the way—and </w:t>
      </w:r>
      <w:r w:rsidR="00C2437F">
        <w:rPr>
          <w:rFonts w:eastAsia="Times New Roman" w:cstheme="minorHAnsi"/>
          <w:kern w:val="0"/>
          <w:sz w:val="24"/>
          <w:szCs w:val="24"/>
          <w:lang w:eastAsia="en-GB"/>
          <w14:ligatures w14:val="none"/>
        </w:rPr>
        <w:t xml:space="preserve">we </w:t>
      </w:r>
      <w:r w:rsidRPr="008838F8">
        <w:rPr>
          <w:rFonts w:eastAsia="Times New Roman" w:cstheme="minorHAnsi"/>
          <w:kern w:val="0"/>
          <w:sz w:val="24"/>
          <w:szCs w:val="24"/>
          <w:lang w:eastAsia="en-GB"/>
          <w14:ligatures w14:val="none"/>
        </w:rPr>
        <w:t>can’t wait to welcome her back.</w:t>
      </w:r>
    </w:p>
    <w:p w14:paraId="201C6489" w14:textId="30AC6D9E" w:rsidR="008838F8" w:rsidRDefault="009B2908" w:rsidP="00414F6F">
      <w:pPr>
        <w:shd w:val="clear" w:color="auto" w:fill="FFFFFF"/>
        <w:spacing w:after="0" w:line="330" w:lineRule="atLeast"/>
        <w:rPr>
          <w:rFonts w:eastAsia="Times New Roman" w:cstheme="minorHAnsi"/>
          <w:color w:val="1F1F1F"/>
          <w:kern w:val="0"/>
          <w:sz w:val="24"/>
          <w:szCs w:val="24"/>
          <w:lang w:eastAsia="en-GB"/>
          <w14:ligatures w14:val="none"/>
        </w:rPr>
      </w:pPr>
      <w:r>
        <w:rPr>
          <w:rFonts w:eastAsia="Times New Roman" w:cstheme="minorHAnsi"/>
          <w:color w:val="1F1F1F"/>
          <w:kern w:val="0"/>
          <w:sz w:val="24"/>
          <w:szCs w:val="24"/>
          <w:lang w:eastAsia="en-GB"/>
          <w14:ligatures w14:val="none"/>
        </w:rPr>
        <w:t>BW</w:t>
      </w:r>
    </w:p>
    <w:p w14:paraId="39B87BE9" w14:textId="77777777" w:rsidR="009B2908" w:rsidRDefault="009B2908" w:rsidP="00414F6F">
      <w:pPr>
        <w:shd w:val="clear" w:color="auto" w:fill="FFFFFF"/>
        <w:spacing w:after="0" w:line="330" w:lineRule="atLeast"/>
        <w:rPr>
          <w:rFonts w:eastAsia="Times New Roman" w:cstheme="minorHAnsi"/>
          <w:color w:val="1F1F1F"/>
          <w:kern w:val="0"/>
          <w:sz w:val="24"/>
          <w:szCs w:val="24"/>
          <w:lang w:eastAsia="en-GB"/>
          <w14:ligatures w14:val="none"/>
        </w:rPr>
      </w:pPr>
    </w:p>
    <w:p w14:paraId="5C6FCB43" w14:textId="7EDB0318" w:rsidR="009B2908" w:rsidRDefault="009B2908" w:rsidP="00414F6F">
      <w:pPr>
        <w:shd w:val="clear" w:color="auto" w:fill="FFFFFF"/>
        <w:spacing w:after="0" w:line="330" w:lineRule="atLeast"/>
        <w:rPr>
          <w:rFonts w:eastAsia="Times New Roman" w:cstheme="minorHAnsi"/>
          <w:color w:val="1F1F1F"/>
          <w:kern w:val="0"/>
          <w:sz w:val="24"/>
          <w:szCs w:val="24"/>
          <w:lang w:eastAsia="en-GB"/>
          <w14:ligatures w14:val="none"/>
        </w:rPr>
      </w:pPr>
      <w:r>
        <w:rPr>
          <w:rFonts w:eastAsia="Times New Roman" w:cstheme="minorHAnsi"/>
          <w:color w:val="1F1F1F"/>
          <w:kern w:val="0"/>
          <w:sz w:val="24"/>
          <w:szCs w:val="24"/>
          <w:lang w:eastAsia="en-GB"/>
          <w14:ligatures w14:val="none"/>
        </w:rPr>
        <w:t>Andrew</w:t>
      </w:r>
    </w:p>
    <w:p w14:paraId="09EACF33" w14:textId="31E9AD79" w:rsidR="00AC4E83" w:rsidRDefault="00AC4E83" w:rsidP="00414F6F">
      <w:pPr>
        <w:shd w:val="clear" w:color="auto" w:fill="FFFFFF"/>
        <w:spacing w:after="0" w:line="330" w:lineRule="atLeast"/>
        <w:rPr>
          <w:rFonts w:eastAsia="Times New Roman" w:cstheme="minorHAnsi"/>
          <w:color w:val="1F1F1F"/>
          <w:kern w:val="0"/>
          <w:sz w:val="24"/>
          <w:szCs w:val="24"/>
          <w:lang w:eastAsia="en-GB"/>
          <w14:ligatures w14:val="none"/>
        </w:rPr>
      </w:pPr>
    </w:p>
    <w:p w14:paraId="75D2377B" w14:textId="77777777" w:rsidR="00414F6F" w:rsidRDefault="00414F6F" w:rsidP="00414F6F">
      <w:pPr>
        <w:shd w:val="clear" w:color="auto" w:fill="FFFFFF"/>
        <w:spacing w:after="0" w:line="330" w:lineRule="atLeast"/>
        <w:rPr>
          <w:rFonts w:eastAsia="Times New Roman" w:cstheme="minorHAnsi"/>
          <w:color w:val="1F1F1F"/>
          <w:kern w:val="0"/>
          <w:sz w:val="24"/>
          <w:szCs w:val="24"/>
          <w:lang w:eastAsia="en-GB"/>
          <w14:ligatures w14:val="none"/>
        </w:rPr>
      </w:pPr>
    </w:p>
    <w:p w14:paraId="5A7F7EB3" w14:textId="77777777" w:rsidR="00414F6F" w:rsidRPr="00414F6F" w:rsidRDefault="00414F6F" w:rsidP="00414F6F">
      <w:pPr>
        <w:shd w:val="clear" w:color="auto" w:fill="FFFFFF"/>
        <w:spacing w:after="0" w:line="330" w:lineRule="atLeast"/>
        <w:rPr>
          <w:rFonts w:eastAsia="Times New Roman" w:cstheme="minorHAnsi"/>
          <w:kern w:val="0"/>
          <w:sz w:val="24"/>
          <w:szCs w:val="24"/>
          <w:lang w:eastAsia="en-GB"/>
          <w14:ligatures w14:val="none"/>
        </w:rPr>
      </w:pPr>
    </w:p>
    <w:p w14:paraId="2786E607" w14:textId="7802CC1A" w:rsidR="007252E5" w:rsidRDefault="007252E5"/>
    <w:p w14:paraId="60587E50" w14:textId="77777777" w:rsidR="005A4442" w:rsidRDefault="005A4442"/>
    <w:sectPr w:rsidR="005A44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3E4B"/>
    <w:multiLevelType w:val="multilevel"/>
    <w:tmpl w:val="0CAE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A3A8B"/>
    <w:multiLevelType w:val="multilevel"/>
    <w:tmpl w:val="3FB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5542D"/>
    <w:multiLevelType w:val="multilevel"/>
    <w:tmpl w:val="F020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BC7CA4"/>
    <w:multiLevelType w:val="multilevel"/>
    <w:tmpl w:val="E052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074F8"/>
    <w:multiLevelType w:val="multilevel"/>
    <w:tmpl w:val="3874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7C4EC0"/>
    <w:multiLevelType w:val="multilevel"/>
    <w:tmpl w:val="DCAE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376843">
    <w:abstractNumId w:val="3"/>
  </w:num>
  <w:num w:numId="2" w16cid:durableId="332799494">
    <w:abstractNumId w:val="1"/>
  </w:num>
  <w:num w:numId="3" w16cid:durableId="1229144357">
    <w:abstractNumId w:val="4"/>
  </w:num>
  <w:num w:numId="4" w16cid:durableId="90053994">
    <w:abstractNumId w:val="5"/>
  </w:num>
  <w:num w:numId="5" w16cid:durableId="1977366803">
    <w:abstractNumId w:val="2"/>
  </w:num>
  <w:num w:numId="6" w16cid:durableId="128569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48"/>
    <w:rsid w:val="000A57EC"/>
    <w:rsid w:val="002D1748"/>
    <w:rsid w:val="002F22CA"/>
    <w:rsid w:val="002F4F46"/>
    <w:rsid w:val="003E2D74"/>
    <w:rsid w:val="00414F6F"/>
    <w:rsid w:val="005A2C2A"/>
    <w:rsid w:val="005A4442"/>
    <w:rsid w:val="005B15B2"/>
    <w:rsid w:val="007252E5"/>
    <w:rsid w:val="007F6996"/>
    <w:rsid w:val="008838F8"/>
    <w:rsid w:val="0093193F"/>
    <w:rsid w:val="009B2908"/>
    <w:rsid w:val="009B61FD"/>
    <w:rsid w:val="00AC4E83"/>
    <w:rsid w:val="00B10CFE"/>
    <w:rsid w:val="00C2437F"/>
    <w:rsid w:val="00C7104B"/>
    <w:rsid w:val="00D90802"/>
    <w:rsid w:val="00DF553D"/>
    <w:rsid w:val="00F20C8A"/>
    <w:rsid w:val="00FD4A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46C2"/>
  <w15:chartTrackingRefBased/>
  <w15:docId w15:val="{BF95AC80-7C36-4327-AA7D-66E7960CD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7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D17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D174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D174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D174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D1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74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D174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D174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D174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D174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D1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748"/>
    <w:rPr>
      <w:rFonts w:eastAsiaTheme="majorEastAsia" w:cstheme="majorBidi"/>
      <w:color w:val="272727" w:themeColor="text1" w:themeTint="D8"/>
    </w:rPr>
  </w:style>
  <w:style w:type="paragraph" w:styleId="Title">
    <w:name w:val="Title"/>
    <w:basedOn w:val="Normal"/>
    <w:next w:val="Normal"/>
    <w:link w:val="TitleChar"/>
    <w:uiPriority w:val="10"/>
    <w:qFormat/>
    <w:rsid w:val="002D1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1748"/>
    <w:rPr>
      <w:i/>
      <w:iCs/>
      <w:color w:val="404040" w:themeColor="text1" w:themeTint="BF"/>
    </w:rPr>
  </w:style>
  <w:style w:type="paragraph" w:styleId="ListParagraph">
    <w:name w:val="List Paragraph"/>
    <w:basedOn w:val="Normal"/>
    <w:uiPriority w:val="34"/>
    <w:qFormat/>
    <w:rsid w:val="002D1748"/>
    <w:pPr>
      <w:ind w:left="720"/>
      <w:contextualSpacing/>
    </w:pPr>
  </w:style>
  <w:style w:type="character" w:styleId="IntenseEmphasis">
    <w:name w:val="Intense Emphasis"/>
    <w:basedOn w:val="DefaultParagraphFont"/>
    <w:uiPriority w:val="21"/>
    <w:qFormat/>
    <w:rsid w:val="002D1748"/>
    <w:rPr>
      <w:i/>
      <w:iCs/>
      <w:color w:val="365F91" w:themeColor="accent1" w:themeShade="BF"/>
    </w:rPr>
  </w:style>
  <w:style w:type="paragraph" w:styleId="IntenseQuote">
    <w:name w:val="Intense Quote"/>
    <w:basedOn w:val="Normal"/>
    <w:next w:val="Normal"/>
    <w:link w:val="IntenseQuoteChar"/>
    <w:uiPriority w:val="30"/>
    <w:qFormat/>
    <w:rsid w:val="002D17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D1748"/>
    <w:rPr>
      <w:i/>
      <w:iCs/>
      <w:color w:val="365F91" w:themeColor="accent1" w:themeShade="BF"/>
    </w:rPr>
  </w:style>
  <w:style w:type="character" w:styleId="IntenseReference">
    <w:name w:val="Intense Reference"/>
    <w:basedOn w:val="DefaultParagraphFont"/>
    <w:uiPriority w:val="32"/>
    <w:qFormat/>
    <w:rsid w:val="002D1748"/>
    <w:rPr>
      <w:b/>
      <w:bCs/>
      <w:smallCaps/>
      <w:color w:val="365F91" w:themeColor="accent1" w:themeShade="BF"/>
      <w:spacing w:val="5"/>
    </w:rPr>
  </w:style>
  <w:style w:type="character" w:styleId="Hyperlink">
    <w:name w:val="Hyperlink"/>
    <w:basedOn w:val="DefaultParagraphFont"/>
    <w:uiPriority w:val="99"/>
    <w:unhideWhenUsed/>
    <w:rsid w:val="00AC4E83"/>
    <w:rPr>
      <w:color w:val="0000FF" w:themeColor="hyperlink"/>
      <w:u w:val="single"/>
    </w:rPr>
  </w:style>
  <w:style w:type="character" w:styleId="UnresolvedMention">
    <w:name w:val="Unresolved Mention"/>
    <w:basedOn w:val="DefaultParagraphFont"/>
    <w:uiPriority w:val="99"/>
    <w:semiHidden/>
    <w:unhideWhenUsed/>
    <w:rsid w:val="00AC4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04223">
      <w:bodyDiv w:val="1"/>
      <w:marLeft w:val="0"/>
      <w:marRight w:val="0"/>
      <w:marTop w:val="0"/>
      <w:marBottom w:val="0"/>
      <w:divBdr>
        <w:top w:val="none" w:sz="0" w:space="0" w:color="auto"/>
        <w:left w:val="none" w:sz="0" w:space="0" w:color="auto"/>
        <w:bottom w:val="none" w:sz="0" w:space="0" w:color="auto"/>
        <w:right w:val="none" w:sz="0" w:space="0" w:color="auto"/>
      </w:divBdr>
    </w:div>
    <w:div w:id="322972783">
      <w:bodyDiv w:val="1"/>
      <w:marLeft w:val="0"/>
      <w:marRight w:val="0"/>
      <w:marTop w:val="0"/>
      <w:marBottom w:val="0"/>
      <w:divBdr>
        <w:top w:val="none" w:sz="0" w:space="0" w:color="auto"/>
        <w:left w:val="none" w:sz="0" w:space="0" w:color="auto"/>
        <w:bottom w:val="none" w:sz="0" w:space="0" w:color="auto"/>
        <w:right w:val="none" w:sz="0" w:space="0" w:color="auto"/>
      </w:divBdr>
    </w:div>
    <w:div w:id="970407426">
      <w:bodyDiv w:val="1"/>
      <w:marLeft w:val="0"/>
      <w:marRight w:val="0"/>
      <w:marTop w:val="0"/>
      <w:marBottom w:val="0"/>
      <w:divBdr>
        <w:top w:val="none" w:sz="0" w:space="0" w:color="auto"/>
        <w:left w:val="none" w:sz="0" w:space="0" w:color="auto"/>
        <w:bottom w:val="none" w:sz="0" w:space="0" w:color="auto"/>
        <w:right w:val="none" w:sz="0" w:space="0" w:color="auto"/>
      </w:divBdr>
    </w:div>
    <w:div w:id="1073428197">
      <w:bodyDiv w:val="1"/>
      <w:marLeft w:val="0"/>
      <w:marRight w:val="0"/>
      <w:marTop w:val="0"/>
      <w:marBottom w:val="0"/>
      <w:divBdr>
        <w:top w:val="none" w:sz="0" w:space="0" w:color="auto"/>
        <w:left w:val="none" w:sz="0" w:space="0" w:color="auto"/>
        <w:bottom w:val="none" w:sz="0" w:space="0" w:color="auto"/>
        <w:right w:val="none" w:sz="0" w:space="0" w:color="auto"/>
      </w:divBdr>
      <w:divsChild>
        <w:div w:id="285163292">
          <w:marLeft w:val="0"/>
          <w:marRight w:val="0"/>
          <w:marTop w:val="0"/>
          <w:marBottom w:val="0"/>
          <w:divBdr>
            <w:top w:val="none" w:sz="0" w:space="0" w:color="auto"/>
            <w:left w:val="none" w:sz="0" w:space="0" w:color="auto"/>
            <w:bottom w:val="none" w:sz="0" w:space="0" w:color="auto"/>
            <w:right w:val="none" w:sz="0" w:space="0" w:color="auto"/>
          </w:divBdr>
          <w:divsChild>
            <w:div w:id="1788817882">
              <w:marLeft w:val="0"/>
              <w:marRight w:val="0"/>
              <w:marTop w:val="0"/>
              <w:marBottom w:val="0"/>
              <w:divBdr>
                <w:top w:val="none" w:sz="0" w:space="0" w:color="auto"/>
                <w:left w:val="none" w:sz="0" w:space="0" w:color="auto"/>
                <w:bottom w:val="none" w:sz="0" w:space="0" w:color="auto"/>
                <w:right w:val="none" w:sz="0" w:space="0" w:color="auto"/>
              </w:divBdr>
              <w:divsChild>
                <w:div w:id="1054157746">
                  <w:marLeft w:val="0"/>
                  <w:marRight w:val="0"/>
                  <w:marTop w:val="0"/>
                  <w:marBottom w:val="0"/>
                  <w:divBdr>
                    <w:top w:val="none" w:sz="0" w:space="0" w:color="auto"/>
                    <w:left w:val="none" w:sz="0" w:space="0" w:color="auto"/>
                    <w:bottom w:val="none" w:sz="0" w:space="0" w:color="auto"/>
                    <w:right w:val="none" w:sz="0" w:space="0" w:color="auto"/>
                  </w:divBdr>
                  <w:divsChild>
                    <w:div w:id="1261449771">
                      <w:marLeft w:val="0"/>
                      <w:marRight w:val="0"/>
                      <w:marTop w:val="0"/>
                      <w:marBottom w:val="0"/>
                      <w:divBdr>
                        <w:top w:val="none" w:sz="0" w:space="0" w:color="auto"/>
                        <w:left w:val="none" w:sz="0" w:space="0" w:color="auto"/>
                        <w:bottom w:val="none" w:sz="0" w:space="0" w:color="auto"/>
                        <w:right w:val="none" w:sz="0" w:space="0" w:color="auto"/>
                      </w:divBdr>
                      <w:divsChild>
                        <w:div w:id="81343176">
                          <w:marLeft w:val="0"/>
                          <w:marRight w:val="0"/>
                          <w:marTop w:val="0"/>
                          <w:marBottom w:val="0"/>
                          <w:divBdr>
                            <w:top w:val="none" w:sz="0" w:space="0" w:color="auto"/>
                            <w:left w:val="none" w:sz="0" w:space="0" w:color="auto"/>
                            <w:bottom w:val="none" w:sz="0" w:space="0" w:color="auto"/>
                            <w:right w:val="none" w:sz="0" w:space="0" w:color="auto"/>
                          </w:divBdr>
                          <w:divsChild>
                            <w:div w:id="580063003">
                              <w:marLeft w:val="0"/>
                              <w:marRight w:val="0"/>
                              <w:marTop w:val="0"/>
                              <w:marBottom w:val="0"/>
                              <w:divBdr>
                                <w:top w:val="none" w:sz="0" w:space="0" w:color="auto"/>
                                <w:left w:val="none" w:sz="0" w:space="0" w:color="auto"/>
                                <w:bottom w:val="none" w:sz="0" w:space="0" w:color="auto"/>
                                <w:right w:val="none" w:sz="0" w:space="0" w:color="auto"/>
                              </w:divBdr>
                              <w:divsChild>
                                <w:div w:id="7366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394433">
          <w:marLeft w:val="-375"/>
          <w:marRight w:val="-375"/>
          <w:marTop w:val="0"/>
          <w:marBottom w:val="0"/>
          <w:divBdr>
            <w:top w:val="none" w:sz="0" w:space="0" w:color="auto"/>
            <w:left w:val="none" w:sz="0" w:space="0" w:color="auto"/>
            <w:bottom w:val="none" w:sz="0" w:space="0" w:color="auto"/>
            <w:right w:val="none" w:sz="0" w:space="0" w:color="auto"/>
          </w:divBdr>
          <w:divsChild>
            <w:div w:id="1492990257">
              <w:marLeft w:val="0"/>
              <w:marRight w:val="0"/>
              <w:marTop w:val="0"/>
              <w:marBottom w:val="0"/>
              <w:divBdr>
                <w:top w:val="none" w:sz="0" w:space="0" w:color="auto"/>
                <w:left w:val="none" w:sz="0" w:space="0" w:color="auto"/>
                <w:bottom w:val="none" w:sz="0" w:space="0" w:color="auto"/>
                <w:right w:val="none" w:sz="0" w:space="0" w:color="auto"/>
              </w:divBdr>
              <w:divsChild>
                <w:div w:id="1620992593">
                  <w:marLeft w:val="0"/>
                  <w:marRight w:val="0"/>
                  <w:marTop w:val="0"/>
                  <w:marBottom w:val="0"/>
                  <w:divBdr>
                    <w:top w:val="none" w:sz="0" w:space="0" w:color="auto"/>
                    <w:left w:val="none" w:sz="0" w:space="0" w:color="auto"/>
                    <w:bottom w:val="none" w:sz="0" w:space="0" w:color="auto"/>
                    <w:right w:val="none" w:sz="0" w:space="0" w:color="auto"/>
                  </w:divBdr>
                  <w:divsChild>
                    <w:div w:id="1681851932">
                      <w:marLeft w:val="0"/>
                      <w:marRight w:val="0"/>
                      <w:marTop w:val="0"/>
                      <w:marBottom w:val="0"/>
                      <w:divBdr>
                        <w:top w:val="none" w:sz="0" w:space="0" w:color="auto"/>
                        <w:left w:val="none" w:sz="0" w:space="0" w:color="auto"/>
                        <w:bottom w:val="none" w:sz="0" w:space="0" w:color="auto"/>
                        <w:right w:val="none" w:sz="0" w:space="0" w:color="auto"/>
                      </w:divBdr>
                      <w:divsChild>
                        <w:div w:id="973366362">
                          <w:marLeft w:val="0"/>
                          <w:marRight w:val="0"/>
                          <w:marTop w:val="0"/>
                          <w:marBottom w:val="0"/>
                          <w:divBdr>
                            <w:top w:val="none" w:sz="0" w:space="0" w:color="auto"/>
                            <w:left w:val="none" w:sz="0" w:space="0" w:color="auto"/>
                            <w:bottom w:val="none" w:sz="0" w:space="0" w:color="auto"/>
                            <w:right w:val="none" w:sz="0" w:space="0" w:color="auto"/>
                          </w:divBdr>
                          <w:divsChild>
                            <w:div w:id="1704279870">
                              <w:marLeft w:val="0"/>
                              <w:marRight w:val="0"/>
                              <w:marTop w:val="0"/>
                              <w:marBottom w:val="0"/>
                              <w:divBdr>
                                <w:top w:val="none" w:sz="0" w:space="0" w:color="auto"/>
                                <w:left w:val="none" w:sz="0" w:space="0" w:color="auto"/>
                                <w:bottom w:val="none" w:sz="0" w:space="0" w:color="auto"/>
                                <w:right w:val="none" w:sz="0" w:space="0" w:color="auto"/>
                              </w:divBdr>
                              <w:divsChild>
                                <w:div w:id="2012676973">
                                  <w:marLeft w:val="0"/>
                                  <w:marRight w:val="0"/>
                                  <w:marTop w:val="0"/>
                                  <w:marBottom w:val="0"/>
                                  <w:divBdr>
                                    <w:top w:val="none" w:sz="0" w:space="0" w:color="auto"/>
                                    <w:left w:val="none" w:sz="0" w:space="0" w:color="auto"/>
                                    <w:bottom w:val="none" w:sz="0" w:space="0" w:color="auto"/>
                                    <w:right w:val="none" w:sz="0" w:space="0" w:color="auto"/>
                                  </w:divBdr>
                                  <w:divsChild>
                                    <w:div w:id="149643204">
                                      <w:marLeft w:val="0"/>
                                      <w:marRight w:val="0"/>
                                      <w:marTop w:val="0"/>
                                      <w:marBottom w:val="0"/>
                                      <w:divBdr>
                                        <w:top w:val="none" w:sz="0" w:space="0" w:color="auto"/>
                                        <w:left w:val="none" w:sz="0" w:space="0" w:color="auto"/>
                                        <w:bottom w:val="none" w:sz="0" w:space="0" w:color="auto"/>
                                        <w:right w:val="none" w:sz="0" w:space="0" w:color="auto"/>
                                      </w:divBdr>
                                      <w:divsChild>
                                        <w:div w:id="725566182">
                                          <w:marLeft w:val="0"/>
                                          <w:marRight w:val="0"/>
                                          <w:marTop w:val="0"/>
                                          <w:marBottom w:val="0"/>
                                          <w:divBdr>
                                            <w:top w:val="none" w:sz="0" w:space="0" w:color="auto"/>
                                            <w:left w:val="none" w:sz="0" w:space="0" w:color="auto"/>
                                            <w:bottom w:val="none" w:sz="0" w:space="0" w:color="auto"/>
                                            <w:right w:val="none" w:sz="0" w:space="0" w:color="auto"/>
                                          </w:divBdr>
                                          <w:divsChild>
                                            <w:div w:id="453403656">
                                              <w:marLeft w:val="0"/>
                                              <w:marRight w:val="0"/>
                                              <w:marTop w:val="0"/>
                                              <w:marBottom w:val="300"/>
                                              <w:divBdr>
                                                <w:top w:val="none" w:sz="0" w:space="0" w:color="auto"/>
                                                <w:left w:val="none" w:sz="0" w:space="0" w:color="auto"/>
                                                <w:bottom w:val="none" w:sz="0" w:space="0" w:color="auto"/>
                                                <w:right w:val="none" w:sz="0" w:space="0" w:color="auto"/>
                                              </w:divBdr>
                                              <w:divsChild>
                                                <w:div w:id="457995196">
                                                  <w:marLeft w:val="120"/>
                                                  <w:marRight w:val="0"/>
                                                  <w:marTop w:val="0"/>
                                                  <w:marBottom w:val="120"/>
                                                  <w:divBdr>
                                                    <w:top w:val="none" w:sz="0" w:space="0" w:color="auto"/>
                                                    <w:left w:val="none" w:sz="0" w:space="0" w:color="auto"/>
                                                    <w:bottom w:val="none" w:sz="0" w:space="0" w:color="auto"/>
                                                    <w:right w:val="none" w:sz="0" w:space="0" w:color="auto"/>
                                                  </w:divBdr>
                                                  <w:divsChild>
                                                    <w:div w:id="327174430">
                                                      <w:marLeft w:val="0"/>
                                                      <w:marRight w:val="0"/>
                                                      <w:marTop w:val="0"/>
                                                      <w:marBottom w:val="0"/>
                                                      <w:divBdr>
                                                        <w:top w:val="none" w:sz="0" w:space="0" w:color="auto"/>
                                                        <w:left w:val="none" w:sz="0" w:space="0" w:color="auto"/>
                                                        <w:bottom w:val="none" w:sz="0" w:space="0" w:color="auto"/>
                                                        <w:right w:val="none" w:sz="0" w:space="0" w:color="auto"/>
                                                      </w:divBdr>
                                                      <w:divsChild>
                                                        <w:div w:id="796989782">
                                                          <w:marLeft w:val="0"/>
                                                          <w:marRight w:val="0"/>
                                                          <w:marTop w:val="0"/>
                                                          <w:marBottom w:val="0"/>
                                                          <w:divBdr>
                                                            <w:top w:val="none" w:sz="0" w:space="0" w:color="auto"/>
                                                            <w:left w:val="none" w:sz="0" w:space="0" w:color="auto"/>
                                                            <w:bottom w:val="none" w:sz="0" w:space="0" w:color="auto"/>
                                                            <w:right w:val="none" w:sz="0" w:space="0" w:color="auto"/>
                                                          </w:divBdr>
                                                          <w:divsChild>
                                                            <w:div w:id="523130507">
                                                              <w:marLeft w:val="0"/>
                                                              <w:marRight w:val="0"/>
                                                              <w:marTop w:val="0"/>
                                                              <w:marBottom w:val="0"/>
                                                              <w:divBdr>
                                                                <w:top w:val="none" w:sz="0" w:space="0" w:color="auto"/>
                                                                <w:left w:val="none" w:sz="0" w:space="0" w:color="auto"/>
                                                                <w:bottom w:val="none" w:sz="0" w:space="0" w:color="auto"/>
                                                                <w:right w:val="none" w:sz="0" w:space="0" w:color="auto"/>
                                                              </w:divBdr>
                                                              <w:divsChild>
                                                                <w:div w:id="28383485">
                                                                  <w:marLeft w:val="0"/>
                                                                  <w:marRight w:val="0"/>
                                                                  <w:marTop w:val="0"/>
                                                                  <w:marBottom w:val="0"/>
                                                                  <w:divBdr>
                                                                    <w:top w:val="none" w:sz="0" w:space="0" w:color="auto"/>
                                                                    <w:left w:val="none" w:sz="0" w:space="0" w:color="auto"/>
                                                                    <w:bottom w:val="none" w:sz="0" w:space="0" w:color="auto"/>
                                                                    <w:right w:val="none" w:sz="0" w:space="0" w:color="auto"/>
                                                                  </w:divBdr>
                                                                  <w:divsChild>
                                                                    <w:div w:id="110658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047893">
                                          <w:marLeft w:val="0"/>
                                          <w:marRight w:val="0"/>
                                          <w:marTop w:val="0"/>
                                          <w:marBottom w:val="0"/>
                                          <w:divBdr>
                                            <w:top w:val="none" w:sz="0" w:space="0" w:color="auto"/>
                                            <w:left w:val="none" w:sz="0" w:space="0" w:color="auto"/>
                                            <w:bottom w:val="none" w:sz="0" w:space="0" w:color="auto"/>
                                            <w:right w:val="none" w:sz="0" w:space="0" w:color="auto"/>
                                          </w:divBdr>
                                          <w:divsChild>
                                            <w:div w:id="367871839">
                                              <w:marLeft w:val="0"/>
                                              <w:marRight w:val="0"/>
                                              <w:marTop w:val="300"/>
                                              <w:marBottom w:val="150"/>
                                              <w:divBdr>
                                                <w:top w:val="none" w:sz="0" w:space="0" w:color="auto"/>
                                                <w:left w:val="none" w:sz="0" w:space="0" w:color="auto"/>
                                                <w:bottom w:val="none" w:sz="0" w:space="0" w:color="auto"/>
                                                <w:right w:val="none" w:sz="0" w:space="0" w:color="auto"/>
                                              </w:divBdr>
                                            </w:div>
                                          </w:divsChild>
                                        </w:div>
                                        <w:div w:id="1388646029">
                                          <w:marLeft w:val="0"/>
                                          <w:marRight w:val="0"/>
                                          <w:marTop w:val="0"/>
                                          <w:marBottom w:val="0"/>
                                          <w:divBdr>
                                            <w:top w:val="none" w:sz="0" w:space="0" w:color="auto"/>
                                            <w:left w:val="none" w:sz="0" w:space="0" w:color="auto"/>
                                            <w:bottom w:val="none" w:sz="0" w:space="0" w:color="auto"/>
                                            <w:right w:val="none" w:sz="0" w:space="0" w:color="auto"/>
                                          </w:divBdr>
                                          <w:divsChild>
                                            <w:div w:id="333578385">
                                              <w:marLeft w:val="0"/>
                                              <w:marRight w:val="0"/>
                                              <w:marTop w:val="300"/>
                                              <w:marBottom w:val="150"/>
                                              <w:divBdr>
                                                <w:top w:val="none" w:sz="0" w:space="0" w:color="auto"/>
                                                <w:left w:val="none" w:sz="0" w:space="0" w:color="auto"/>
                                                <w:bottom w:val="none" w:sz="0" w:space="0" w:color="auto"/>
                                                <w:right w:val="none" w:sz="0" w:space="0" w:color="auto"/>
                                              </w:divBdr>
                                            </w:div>
                                          </w:divsChild>
                                        </w:div>
                                        <w:div w:id="2028166995">
                                          <w:marLeft w:val="0"/>
                                          <w:marRight w:val="0"/>
                                          <w:marTop w:val="0"/>
                                          <w:marBottom w:val="0"/>
                                          <w:divBdr>
                                            <w:top w:val="none" w:sz="0" w:space="0" w:color="auto"/>
                                            <w:left w:val="none" w:sz="0" w:space="0" w:color="auto"/>
                                            <w:bottom w:val="none" w:sz="0" w:space="0" w:color="auto"/>
                                            <w:right w:val="none" w:sz="0" w:space="0" w:color="auto"/>
                                          </w:divBdr>
                                        </w:div>
                                        <w:div w:id="412629522">
                                          <w:marLeft w:val="0"/>
                                          <w:marRight w:val="0"/>
                                          <w:marTop w:val="0"/>
                                          <w:marBottom w:val="0"/>
                                          <w:divBdr>
                                            <w:top w:val="none" w:sz="0" w:space="0" w:color="auto"/>
                                            <w:left w:val="none" w:sz="0" w:space="0" w:color="auto"/>
                                            <w:bottom w:val="none" w:sz="0" w:space="0" w:color="auto"/>
                                            <w:right w:val="none" w:sz="0" w:space="0" w:color="auto"/>
                                          </w:divBdr>
                                          <w:divsChild>
                                            <w:div w:id="603072969">
                                              <w:marLeft w:val="0"/>
                                              <w:marRight w:val="0"/>
                                              <w:marTop w:val="300"/>
                                              <w:marBottom w:val="150"/>
                                              <w:divBdr>
                                                <w:top w:val="none" w:sz="0" w:space="0" w:color="auto"/>
                                                <w:left w:val="none" w:sz="0" w:space="0" w:color="auto"/>
                                                <w:bottom w:val="none" w:sz="0" w:space="0" w:color="auto"/>
                                                <w:right w:val="none" w:sz="0" w:space="0" w:color="auto"/>
                                              </w:divBdr>
                                            </w:div>
                                          </w:divsChild>
                                        </w:div>
                                        <w:div w:id="845250176">
                                          <w:marLeft w:val="0"/>
                                          <w:marRight w:val="0"/>
                                          <w:marTop w:val="0"/>
                                          <w:marBottom w:val="0"/>
                                          <w:divBdr>
                                            <w:top w:val="none" w:sz="0" w:space="0" w:color="auto"/>
                                            <w:left w:val="none" w:sz="0" w:space="0" w:color="auto"/>
                                            <w:bottom w:val="none" w:sz="0" w:space="0" w:color="auto"/>
                                            <w:right w:val="none" w:sz="0" w:space="0" w:color="auto"/>
                                          </w:divBdr>
                                        </w:div>
                                        <w:div w:id="1783070487">
                                          <w:marLeft w:val="0"/>
                                          <w:marRight w:val="0"/>
                                          <w:marTop w:val="0"/>
                                          <w:marBottom w:val="0"/>
                                          <w:divBdr>
                                            <w:top w:val="none" w:sz="0" w:space="0" w:color="auto"/>
                                            <w:left w:val="none" w:sz="0" w:space="0" w:color="auto"/>
                                            <w:bottom w:val="none" w:sz="0" w:space="0" w:color="auto"/>
                                            <w:right w:val="none" w:sz="0" w:space="0" w:color="auto"/>
                                          </w:divBdr>
                                          <w:divsChild>
                                            <w:div w:id="890461650">
                                              <w:marLeft w:val="0"/>
                                              <w:marRight w:val="0"/>
                                              <w:marTop w:val="300"/>
                                              <w:marBottom w:val="150"/>
                                              <w:divBdr>
                                                <w:top w:val="none" w:sz="0" w:space="0" w:color="auto"/>
                                                <w:left w:val="none" w:sz="0" w:space="0" w:color="auto"/>
                                                <w:bottom w:val="none" w:sz="0" w:space="0" w:color="auto"/>
                                                <w:right w:val="none" w:sz="0" w:space="0" w:color="auto"/>
                                              </w:divBdr>
                                            </w:div>
                                          </w:divsChild>
                                        </w:div>
                                        <w:div w:id="1489056339">
                                          <w:marLeft w:val="0"/>
                                          <w:marRight w:val="0"/>
                                          <w:marTop w:val="0"/>
                                          <w:marBottom w:val="0"/>
                                          <w:divBdr>
                                            <w:top w:val="none" w:sz="0" w:space="0" w:color="auto"/>
                                            <w:left w:val="none" w:sz="0" w:space="0" w:color="auto"/>
                                            <w:bottom w:val="none" w:sz="0" w:space="0" w:color="auto"/>
                                            <w:right w:val="none" w:sz="0" w:space="0" w:color="auto"/>
                                          </w:divBdr>
                                        </w:div>
                                        <w:div w:id="1862864340">
                                          <w:marLeft w:val="0"/>
                                          <w:marRight w:val="0"/>
                                          <w:marTop w:val="0"/>
                                          <w:marBottom w:val="0"/>
                                          <w:divBdr>
                                            <w:top w:val="none" w:sz="0" w:space="0" w:color="auto"/>
                                            <w:left w:val="none" w:sz="0" w:space="0" w:color="auto"/>
                                            <w:bottom w:val="none" w:sz="0" w:space="0" w:color="auto"/>
                                            <w:right w:val="none" w:sz="0" w:space="0" w:color="auto"/>
                                          </w:divBdr>
                                          <w:divsChild>
                                            <w:div w:id="768041376">
                                              <w:marLeft w:val="0"/>
                                              <w:marRight w:val="0"/>
                                              <w:marTop w:val="300"/>
                                              <w:marBottom w:val="150"/>
                                              <w:divBdr>
                                                <w:top w:val="none" w:sz="0" w:space="0" w:color="auto"/>
                                                <w:left w:val="none" w:sz="0" w:space="0" w:color="auto"/>
                                                <w:bottom w:val="none" w:sz="0" w:space="0" w:color="auto"/>
                                                <w:right w:val="none" w:sz="0" w:space="0" w:color="auto"/>
                                              </w:divBdr>
                                            </w:div>
                                          </w:divsChild>
                                        </w:div>
                                        <w:div w:id="4715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nthonynol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Andrew (MUCH HADHAM HEALTH CENTRE)</dc:creator>
  <cp:keywords/>
  <dc:description/>
  <cp:lastModifiedBy>WILKINSON, Andrew (MUCH HADHAM HEALTH CENTRE)</cp:lastModifiedBy>
  <cp:revision>17</cp:revision>
  <cp:lastPrinted>2025-04-29T15:57:00Z</cp:lastPrinted>
  <dcterms:created xsi:type="dcterms:W3CDTF">2025-04-22T15:46:00Z</dcterms:created>
  <dcterms:modified xsi:type="dcterms:W3CDTF">2025-05-01T09:43:00Z</dcterms:modified>
</cp:coreProperties>
</file>